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884" w:rsidRPr="007F268F" w:rsidRDefault="00F63884" w:rsidP="00F63884">
      <w:pPr>
        <w:rPr>
          <w:rFonts w:asciiTheme="minorHAnsi" w:hAnsiTheme="minorHAnsi"/>
          <w:b/>
          <w:sz w:val="22"/>
          <w:szCs w:val="22"/>
        </w:rPr>
      </w:pPr>
      <w:r w:rsidRPr="007F268F">
        <w:rPr>
          <w:rFonts w:asciiTheme="minorHAnsi" w:hAnsiTheme="minorHAnsi"/>
          <w:b/>
          <w:sz w:val="22"/>
          <w:szCs w:val="22"/>
        </w:rPr>
        <w:t xml:space="preserve">Academic Integrity </w:t>
      </w:r>
    </w:p>
    <w:p w:rsidR="00F63884" w:rsidRPr="007F268F" w:rsidRDefault="00F63884" w:rsidP="00F63884">
      <w:pPr>
        <w:rPr>
          <w:rFonts w:asciiTheme="minorHAnsi" w:hAnsiTheme="minorHAnsi"/>
          <w:color w:val="000000"/>
          <w:sz w:val="22"/>
          <w:szCs w:val="22"/>
        </w:rPr>
      </w:pPr>
      <w:r w:rsidRPr="007F268F">
        <w:rPr>
          <w:rFonts w:asciiTheme="minorHAnsi" w:hAnsiTheme="minorHAnsi"/>
          <w:color w:val="000000"/>
          <w:sz w:val="22"/>
          <w:szCs w:val="22"/>
        </w:rPr>
        <w:t xml:space="preserve">Cheating is when a person misleads, deceives, or acts dishonestly on purpose. </w:t>
      </w:r>
      <w:r w:rsidRPr="007F268F">
        <w:rPr>
          <w:rFonts w:asciiTheme="minorHAnsi" w:hAnsiTheme="minorHAnsi"/>
          <w:b/>
          <w:color w:val="000000"/>
          <w:sz w:val="22"/>
          <w:szCs w:val="22"/>
        </w:rPr>
        <w:t>Any</w:t>
      </w:r>
      <w:r w:rsidRPr="007F268F">
        <w:rPr>
          <w:rFonts w:asciiTheme="minorHAnsi" w:hAnsiTheme="minorHAnsi"/>
          <w:color w:val="000000"/>
          <w:sz w:val="22"/>
          <w:szCs w:val="22"/>
        </w:rPr>
        <w:t xml:space="preserve"> misrepresentation of another’s work as one’s own including copying of word, sentences, phrases, paragraphs, images, and entire essays, passages, projects from an undocumented source, musical scores, and other similar work is considered plagiarism/academic dishonesty. Always operate with dignity and honor in order to uphold your character.</w:t>
      </w:r>
    </w:p>
    <w:p w:rsidR="00F63884" w:rsidRPr="007F268F" w:rsidRDefault="00F63884" w:rsidP="00F63884">
      <w:pPr>
        <w:autoSpaceDE w:val="0"/>
        <w:autoSpaceDN w:val="0"/>
        <w:adjustRightInd w:val="0"/>
        <w:jc w:val="center"/>
        <w:rPr>
          <w:rFonts w:asciiTheme="minorHAnsi" w:hAnsiTheme="minorHAnsi"/>
          <w:b/>
          <w:bCs/>
          <w:sz w:val="22"/>
          <w:szCs w:val="22"/>
        </w:rPr>
      </w:pPr>
      <w:r w:rsidRPr="007F268F">
        <w:rPr>
          <w:rFonts w:asciiTheme="minorHAnsi" w:hAnsiTheme="minorHAnsi"/>
          <w:b/>
          <w:bCs/>
          <w:sz w:val="22"/>
          <w:szCs w:val="22"/>
        </w:rPr>
        <w:t>Statement on Plagiarism and Academic Dishonesty</w:t>
      </w:r>
      <w:bookmarkStart w:id="0" w:name="_GoBack"/>
      <w:bookmarkEnd w:id="0"/>
    </w:p>
    <w:p w:rsidR="00F63884" w:rsidRPr="007F268F" w:rsidRDefault="00F63884" w:rsidP="00F63884">
      <w:pPr>
        <w:autoSpaceDE w:val="0"/>
        <w:autoSpaceDN w:val="0"/>
        <w:adjustRightInd w:val="0"/>
        <w:rPr>
          <w:rFonts w:asciiTheme="minorHAnsi" w:hAnsiTheme="minorHAnsi"/>
          <w:sz w:val="22"/>
          <w:szCs w:val="22"/>
        </w:rPr>
      </w:pPr>
      <w:r w:rsidRPr="007F268F">
        <w:rPr>
          <w:rFonts w:asciiTheme="minorHAnsi" w:hAnsiTheme="minorHAnsi"/>
          <w:sz w:val="22"/>
          <w:szCs w:val="22"/>
        </w:rPr>
        <w:t>I</w:t>
      </w:r>
      <w:r>
        <w:rPr>
          <w:rFonts w:asciiTheme="minorHAnsi" w:hAnsiTheme="minorHAnsi"/>
          <w:sz w:val="22"/>
          <w:szCs w:val="22"/>
        </w:rPr>
        <w:t>, current</w:t>
      </w:r>
      <w:r w:rsidR="00CC7DF6">
        <w:rPr>
          <w:rFonts w:asciiTheme="minorHAnsi" w:hAnsiTheme="minorHAnsi"/>
          <w:sz w:val="22"/>
          <w:szCs w:val="22"/>
        </w:rPr>
        <w:t xml:space="preserve"> student in Mrs. Graves’ class,</w:t>
      </w:r>
      <w:r w:rsidRPr="007F268F">
        <w:rPr>
          <w:rFonts w:asciiTheme="minorHAnsi" w:hAnsiTheme="minorHAnsi"/>
          <w:sz w:val="22"/>
          <w:szCs w:val="22"/>
        </w:rPr>
        <w:t xml:space="preserve"> have heard the teacher’s discussion of plagiarism, and I understand that I must use research conventions to cite and clearly mark other people’s ideas and words within my work. I understand that plagiarism is an act of intellectual dishonesty. I understand it is academically unethical and unacceptable to do any of the following acts:</w:t>
      </w:r>
    </w:p>
    <w:p w:rsidR="00F63884" w:rsidRPr="007F268F" w:rsidRDefault="00F63884" w:rsidP="00F63884">
      <w:pPr>
        <w:autoSpaceDE w:val="0"/>
        <w:autoSpaceDN w:val="0"/>
        <w:adjustRightInd w:val="0"/>
        <w:rPr>
          <w:rFonts w:asciiTheme="minorHAnsi" w:hAnsiTheme="minorHAnsi"/>
          <w:sz w:val="22"/>
          <w:szCs w:val="22"/>
        </w:rPr>
      </w:pPr>
    </w:p>
    <w:p w:rsidR="00F63884" w:rsidRPr="007F268F" w:rsidRDefault="00F63884" w:rsidP="00F63884">
      <w:pPr>
        <w:numPr>
          <w:ilvl w:val="0"/>
          <w:numId w:val="1"/>
        </w:numPr>
        <w:autoSpaceDE w:val="0"/>
        <w:autoSpaceDN w:val="0"/>
        <w:adjustRightInd w:val="0"/>
        <w:spacing w:line="240" w:lineRule="auto"/>
        <w:rPr>
          <w:rFonts w:asciiTheme="minorHAnsi" w:hAnsiTheme="minorHAnsi"/>
          <w:sz w:val="22"/>
          <w:szCs w:val="22"/>
        </w:rPr>
      </w:pPr>
      <w:r w:rsidRPr="007F268F">
        <w:rPr>
          <w:rFonts w:asciiTheme="minorHAnsi" w:hAnsiTheme="minorHAnsi"/>
          <w:sz w:val="22"/>
          <w:szCs w:val="22"/>
        </w:rPr>
        <w:t>To submit essays written in whole or in part by another student as if it were my own.</w:t>
      </w:r>
    </w:p>
    <w:p w:rsidR="00F63884" w:rsidRPr="007F268F" w:rsidRDefault="00F63884" w:rsidP="00F63884">
      <w:pPr>
        <w:numPr>
          <w:ilvl w:val="0"/>
          <w:numId w:val="1"/>
        </w:numPr>
        <w:autoSpaceDE w:val="0"/>
        <w:autoSpaceDN w:val="0"/>
        <w:adjustRightInd w:val="0"/>
        <w:spacing w:line="240" w:lineRule="auto"/>
        <w:rPr>
          <w:rFonts w:asciiTheme="minorHAnsi" w:hAnsiTheme="minorHAnsi"/>
          <w:sz w:val="22"/>
          <w:szCs w:val="22"/>
        </w:rPr>
      </w:pPr>
      <w:r w:rsidRPr="007F268F">
        <w:rPr>
          <w:rFonts w:asciiTheme="minorHAnsi" w:hAnsiTheme="minorHAnsi"/>
          <w:sz w:val="22"/>
          <w:szCs w:val="22"/>
        </w:rPr>
        <w:t>To download an essay from the internet, then quote or paraphrase from it, in whole or in part, without acknowledging the original source.</w:t>
      </w:r>
    </w:p>
    <w:p w:rsidR="00F63884" w:rsidRPr="007F268F" w:rsidRDefault="00F63884" w:rsidP="00F63884">
      <w:pPr>
        <w:numPr>
          <w:ilvl w:val="0"/>
          <w:numId w:val="2"/>
        </w:numPr>
        <w:autoSpaceDE w:val="0"/>
        <w:autoSpaceDN w:val="0"/>
        <w:adjustRightInd w:val="0"/>
        <w:spacing w:line="240" w:lineRule="auto"/>
        <w:rPr>
          <w:rFonts w:asciiTheme="minorHAnsi" w:hAnsiTheme="minorHAnsi"/>
          <w:sz w:val="22"/>
          <w:szCs w:val="22"/>
        </w:rPr>
      </w:pPr>
      <w:r w:rsidRPr="007F268F">
        <w:rPr>
          <w:rFonts w:asciiTheme="minorHAnsi" w:hAnsiTheme="minorHAnsi"/>
          <w:sz w:val="22"/>
          <w:szCs w:val="22"/>
        </w:rPr>
        <w:t>To restate a clever phrase verbatim from another writer without acknowledging the source.</w:t>
      </w:r>
    </w:p>
    <w:p w:rsidR="00F63884" w:rsidRPr="007F268F" w:rsidRDefault="00F63884" w:rsidP="00F63884">
      <w:pPr>
        <w:numPr>
          <w:ilvl w:val="0"/>
          <w:numId w:val="2"/>
        </w:numPr>
        <w:autoSpaceDE w:val="0"/>
        <w:autoSpaceDN w:val="0"/>
        <w:adjustRightInd w:val="0"/>
        <w:spacing w:line="240" w:lineRule="auto"/>
        <w:rPr>
          <w:rFonts w:asciiTheme="minorHAnsi" w:hAnsiTheme="minorHAnsi"/>
          <w:sz w:val="22"/>
          <w:szCs w:val="22"/>
        </w:rPr>
      </w:pPr>
      <w:r w:rsidRPr="007F268F">
        <w:rPr>
          <w:rFonts w:asciiTheme="minorHAnsi" w:hAnsiTheme="minorHAnsi"/>
          <w:sz w:val="22"/>
          <w:szCs w:val="22"/>
        </w:rPr>
        <w:t>To paraphrase part of another writer’s work without acknowledging the source with a citation.</w:t>
      </w:r>
    </w:p>
    <w:p w:rsidR="00F63884" w:rsidRPr="007F268F" w:rsidRDefault="00F63884" w:rsidP="00F63884">
      <w:pPr>
        <w:numPr>
          <w:ilvl w:val="0"/>
          <w:numId w:val="2"/>
        </w:numPr>
        <w:autoSpaceDE w:val="0"/>
        <w:autoSpaceDN w:val="0"/>
        <w:adjustRightInd w:val="0"/>
        <w:spacing w:line="240" w:lineRule="auto"/>
        <w:rPr>
          <w:rFonts w:asciiTheme="minorHAnsi" w:hAnsiTheme="minorHAnsi"/>
          <w:sz w:val="22"/>
          <w:szCs w:val="22"/>
        </w:rPr>
      </w:pPr>
      <w:r w:rsidRPr="007F268F">
        <w:rPr>
          <w:rFonts w:asciiTheme="minorHAnsi" w:hAnsiTheme="minorHAnsi"/>
          <w:sz w:val="22"/>
          <w:szCs w:val="22"/>
        </w:rPr>
        <w:t>To reproduce the substance of another writer’s argument without acknowledging the source.</w:t>
      </w:r>
    </w:p>
    <w:p w:rsidR="00F63884" w:rsidRPr="007F268F" w:rsidRDefault="00F63884" w:rsidP="00F63884">
      <w:pPr>
        <w:numPr>
          <w:ilvl w:val="0"/>
          <w:numId w:val="2"/>
        </w:numPr>
        <w:autoSpaceDE w:val="0"/>
        <w:autoSpaceDN w:val="0"/>
        <w:adjustRightInd w:val="0"/>
        <w:spacing w:line="240" w:lineRule="auto"/>
        <w:rPr>
          <w:rFonts w:asciiTheme="minorHAnsi" w:hAnsiTheme="minorHAnsi"/>
          <w:sz w:val="22"/>
          <w:szCs w:val="22"/>
        </w:rPr>
      </w:pPr>
      <w:r w:rsidRPr="007F268F">
        <w:rPr>
          <w:rFonts w:asciiTheme="minorHAnsi" w:hAnsiTheme="minorHAnsi"/>
          <w:sz w:val="22"/>
          <w:szCs w:val="22"/>
        </w:rPr>
        <w:t>To cheat on tests or quizzes through the use of crib sheets, hidden notes, viewing another student’s paper, revealing the answers on my own paper to another student, through verbal or textual communication, sign language, smoke signals, or other means of storing and communicating information, including electronic devices, recording devices, cellular telephones, headsets, and portable computers.</w:t>
      </w:r>
    </w:p>
    <w:p w:rsidR="00F63884" w:rsidRPr="007F268F" w:rsidRDefault="00F63884" w:rsidP="00F63884">
      <w:pPr>
        <w:numPr>
          <w:ilvl w:val="0"/>
          <w:numId w:val="2"/>
        </w:numPr>
        <w:autoSpaceDE w:val="0"/>
        <w:autoSpaceDN w:val="0"/>
        <w:adjustRightInd w:val="0"/>
        <w:spacing w:line="240" w:lineRule="auto"/>
        <w:rPr>
          <w:rFonts w:asciiTheme="minorHAnsi" w:hAnsiTheme="minorHAnsi"/>
          <w:sz w:val="22"/>
          <w:szCs w:val="22"/>
        </w:rPr>
      </w:pPr>
      <w:r w:rsidRPr="007F268F">
        <w:rPr>
          <w:rFonts w:asciiTheme="minorHAnsi" w:hAnsiTheme="minorHAnsi"/>
          <w:sz w:val="22"/>
          <w:szCs w:val="22"/>
        </w:rPr>
        <w:t xml:space="preserve">Providing or receiving information regarding a test, quiz, or essay that has yet to be administered to receiving student. </w:t>
      </w:r>
    </w:p>
    <w:p w:rsidR="00F63884" w:rsidRPr="007F268F" w:rsidRDefault="00F63884" w:rsidP="00F63884">
      <w:pPr>
        <w:numPr>
          <w:ilvl w:val="0"/>
          <w:numId w:val="3"/>
        </w:numPr>
        <w:autoSpaceDE w:val="0"/>
        <w:autoSpaceDN w:val="0"/>
        <w:adjustRightInd w:val="0"/>
        <w:spacing w:line="240" w:lineRule="auto"/>
        <w:rPr>
          <w:rFonts w:asciiTheme="minorHAnsi" w:hAnsiTheme="minorHAnsi"/>
          <w:sz w:val="22"/>
          <w:szCs w:val="22"/>
        </w:rPr>
      </w:pPr>
      <w:r w:rsidRPr="007F268F">
        <w:rPr>
          <w:rFonts w:asciiTheme="minorHAnsi" w:hAnsiTheme="minorHAnsi"/>
          <w:sz w:val="22"/>
          <w:szCs w:val="22"/>
        </w:rPr>
        <w:t>To copy another student’s homework and submit the work as if it were the product of my own labor even if the assignment was completed as a group.</w:t>
      </w:r>
    </w:p>
    <w:p w:rsidR="00F63884" w:rsidRPr="007F268F" w:rsidRDefault="00F63884" w:rsidP="00F63884">
      <w:pPr>
        <w:numPr>
          <w:ilvl w:val="0"/>
          <w:numId w:val="3"/>
        </w:numPr>
        <w:autoSpaceDE w:val="0"/>
        <w:autoSpaceDN w:val="0"/>
        <w:adjustRightInd w:val="0"/>
        <w:spacing w:line="240" w:lineRule="auto"/>
        <w:rPr>
          <w:rFonts w:asciiTheme="minorHAnsi" w:hAnsiTheme="minorHAnsi"/>
          <w:sz w:val="22"/>
          <w:szCs w:val="22"/>
        </w:rPr>
      </w:pPr>
      <w:r w:rsidRPr="007F268F">
        <w:rPr>
          <w:rFonts w:asciiTheme="minorHAnsi" w:hAnsiTheme="minorHAnsi"/>
          <w:sz w:val="22"/>
          <w:szCs w:val="22"/>
        </w:rPr>
        <w:t>Receiving “help” by allowing another person to complete my assignment</w:t>
      </w:r>
    </w:p>
    <w:p w:rsidR="00F63884" w:rsidRPr="007F268F" w:rsidRDefault="00F63884" w:rsidP="00F63884">
      <w:pPr>
        <w:autoSpaceDE w:val="0"/>
        <w:autoSpaceDN w:val="0"/>
        <w:adjustRightInd w:val="0"/>
        <w:ind w:left="720"/>
        <w:rPr>
          <w:rFonts w:asciiTheme="minorHAnsi" w:hAnsiTheme="minorHAnsi"/>
          <w:sz w:val="22"/>
          <w:szCs w:val="22"/>
        </w:rPr>
      </w:pPr>
    </w:p>
    <w:p w:rsidR="00F63884" w:rsidRPr="007F268F" w:rsidRDefault="00F63884" w:rsidP="00F63884">
      <w:pPr>
        <w:autoSpaceDE w:val="0"/>
        <w:autoSpaceDN w:val="0"/>
        <w:adjustRightInd w:val="0"/>
        <w:jc w:val="center"/>
        <w:rPr>
          <w:rFonts w:asciiTheme="minorHAnsi" w:hAnsiTheme="minorHAnsi"/>
          <w:b/>
          <w:sz w:val="22"/>
          <w:szCs w:val="22"/>
        </w:rPr>
      </w:pPr>
      <w:r w:rsidRPr="007F268F">
        <w:rPr>
          <w:rFonts w:asciiTheme="minorHAnsi" w:hAnsiTheme="minorHAnsi"/>
          <w:b/>
          <w:sz w:val="22"/>
          <w:szCs w:val="22"/>
        </w:rPr>
        <w:t>In short, keep your work original. If you want to use someone else’s work or ideas then give them credit.</w:t>
      </w:r>
    </w:p>
    <w:p w:rsidR="00F63884" w:rsidRPr="007F268F" w:rsidRDefault="00F63884" w:rsidP="00F63884">
      <w:pPr>
        <w:autoSpaceDE w:val="0"/>
        <w:autoSpaceDN w:val="0"/>
        <w:adjustRightInd w:val="0"/>
        <w:rPr>
          <w:rFonts w:asciiTheme="minorHAnsi" w:hAnsiTheme="minorHAnsi"/>
          <w:sz w:val="22"/>
          <w:szCs w:val="22"/>
        </w:rPr>
      </w:pPr>
    </w:p>
    <w:p w:rsidR="00F63884" w:rsidRPr="007F268F" w:rsidRDefault="00F63884" w:rsidP="00F63884">
      <w:pPr>
        <w:autoSpaceDE w:val="0"/>
        <w:autoSpaceDN w:val="0"/>
        <w:adjustRightInd w:val="0"/>
        <w:rPr>
          <w:rFonts w:asciiTheme="minorHAnsi" w:hAnsiTheme="minorHAnsi"/>
          <w:sz w:val="22"/>
          <w:szCs w:val="22"/>
        </w:rPr>
      </w:pPr>
      <w:r w:rsidRPr="007F268F">
        <w:rPr>
          <w:rFonts w:asciiTheme="minorHAnsi" w:hAnsiTheme="minorHAnsi"/>
          <w:sz w:val="22"/>
          <w:szCs w:val="22"/>
        </w:rPr>
        <w:t>I understand that the consequences for committing any of the previous acts of academic dishonesty will include a zero for the assignment, parent contact, a report to Texas City’s National Honor Society Head, a report to the Junior and Senior AP English teachers, referral to the office, and In</w:t>
      </w:r>
      <w:r w:rsidRPr="007F268F">
        <w:rPr>
          <w:rFonts w:asciiTheme="minorHAnsi" w:hAnsiTheme="minorHAnsi"/>
          <w:sz w:val="22"/>
          <w:szCs w:val="22"/>
        </w:rPr>
        <w:noBreakHyphen/>
        <w:t xml:space="preserve">School Suspension. </w:t>
      </w:r>
    </w:p>
    <w:p w:rsidR="00F63884" w:rsidRPr="007F268F" w:rsidRDefault="00F63884" w:rsidP="00F63884">
      <w:pPr>
        <w:autoSpaceDE w:val="0"/>
        <w:autoSpaceDN w:val="0"/>
        <w:adjustRightInd w:val="0"/>
        <w:jc w:val="center"/>
        <w:rPr>
          <w:rFonts w:asciiTheme="minorHAnsi" w:hAnsiTheme="minorHAnsi"/>
          <w:sz w:val="22"/>
          <w:szCs w:val="22"/>
        </w:rPr>
      </w:pPr>
    </w:p>
    <w:p w:rsidR="00F63884" w:rsidRPr="007F268F" w:rsidRDefault="00F63884" w:rsidP="00F63884">
      <w:pPr>
        <w:autoSpaceDE w:val="0"/>
        <w:autoSpaceDN w:val="0"/>
        <w:adjustRightInd w:val="0"/>
        <w:jc w:val="center"/>
        <w:rPr>
          <w:rFonts w:asciiTheme="minorHAnsi" w:hAnsiTheme="minorHAnsi"/>
          <w:sz w:val="22"/>
          <w:szCs w:val="22"/>
        </w:rPr>
      </w:pPr>
      <w:r w:rsidRPr="007F268F">
        <w:rPr>
          <w:rFonts w:asciiTheme="minorHAnsi" w:hAnsiTheme="minorHAnsi"/>
          <w:sz w:val="22"/>
          <w:szCs w:val="22"/>
        </w:rPr>
        <w:t>(Copyright Dr. L. Kip Wheeler 1998-2006. Permission is granted for non-profit, educational, and student reproduction. Last updated July 18, 2006.)</w:t>
      </w:r>
    </w:p>
    <w:p w:rsidR="00F63884" w:rsidRPr="007F268F" w:rsidRDefault="00F63884" w:rsidP="00F63884">
      <w:pPr>
        <w:rPr>
          <w:rFonts w:asciiTheme="minorHAnsi" w:hAnsiTheme="minorHAnsi"/>
          <w:b/>
          <w:sz w:val="22"/>
          <w:szCs w:val="22"/>
        </w:rPr>
      </w:pPr>
    </w:p>
    <w:p w:rsidR="00F63884" w:rsidRPr="007F268F" w:rsidRDefault="00F63884" w:rsidP="00F63884">
      <w:pPr>
        <w:rPr>
          <w:rFonts w:asciiTheme="minorHAnsi" w:hAnsiTheme="minorHAnsi"/>
          <w:b/>
          <w:sz w:val="22"/>
          <w:szCs w:val="22"/>
        </w:rPr>
      </w:pPr>
      <w:r w:rsidRPr="007F268F">
        <w:rPr>
          <w:rFonts w:asciiTheme="minorHAnsi" w:hAnsiTheme="minorHAnsi"/>
          <w:b/>
          <w:sz w:val="22"/>
          <w:szCs w:val="22"/>
        </w:rPr>
        <w:t>Consequences for Academic Dishonesty:</w:t>
      </w:r>
    </w:p>
    <w:p w:rsidR="00F63884" w:rsidRPr="007F268F" w:rsidRDefault="00F63884" w:rsidP="00F63884">
      <w:pPr>
        <w:rPr>
          <w:rFonts w:asciiTheme="minorHAnsi" w:hAnsiTheme="minorHAnsi"/>
          <w:sz w:val="22"/>
          <w:szCs w:val="22"/>
        </w:rPr>
      </w:pPr>
      <w:r w:rsidRPr="007F268F">
        <w:rPr>
          <w:rFonts w:asciiTheme="minorHAnsi" w:hAnsiTheme="minorHAnsi"/>
          <w:sz w:val="22"/>
          <w:szCs w:val="22"/>
        </w:rPr>
        <w:t>1.</w:t>
      </w:r>
      <w:r w:rsidRPr="007F268F">
        <w:rPr>
          <w:rFonts w:asciiTheme="minorHAnsi" w:hAnsiTheme="minorHAnsi"/>
          <w:sz w:val="22"/>
          <w:szCs w:val="22"/>
        </w:rPr>
        <w:tab/>
        <w:t>A grade of zero given for the assignment to all parties involved;</w:t>
      </w:r>
    </w:p>
    <w:p w:rsidR="00F63884" w:rsidRPr="007F268F" w:rsidRDefault="00F63884" w:rsidP="00F63884">
      <w:pPr>
        <w:rPr>
          <w:rFonts w:asciiTheme="minorHAnsi" w:hAnsiTheme="minorHAnsi"/>
          <w:sz w:val="22"/>
          <w:szCs w:val="22"/>
        </w:rPr>
      </w:pPr>
      <w:r w:rsidRPr="007F268F">
        <w:rPr>
          <w:rFonts w:asciiTheme="minorHAnsi" w:hAnsiTheme="minorHAnsi"/>
          <w:sz w:val="22"/>
          <w:szCs w:val="22"/>
        </w:rPr>
        <w:t>2.</w:t>
      </w:r>
      <w:r w:rsidRPr="007F268F">
        <w:rPr>
          <w:rFonts w:asciiTheme="minorHAnsi" w:hAnsiTheme="minorHAnsi"/>
          <w:sz w:val="22"/>
          <w:szCs w:val="22"/>
        </w:rPr>
        <w:tab/>
        <w:t>Office referral/permanent documentation in student file;</w:t>
      </w:r>
    </w:p>
    <w:p w:rsidR="00F63884" w:rsidRPr="007F268F" w:rsidRDefault="00F63884" w:rsidP="00F63884">
      <w:pPr>
        <w:rPr>
          <w:rFonts w:asciiTheme="minorHAnsi" w:hAnsiTheme="minorHAnsi"/>
          <w:sz w:val="22"/>
          <w:szCs w:val="22"/>
        </w:rPr>
      </w:pPr>
      <w:r w:rsidRPr="007F268F">
        <w:rPr>
          <w:rFonts w:asciiTheme="minorHAnsi" w:hAnsiTheme="minorHAnsi"/>
          <w:sz w:val="22"/>
          <w:szCs w:val="22"/>
        </w:rPr>
        <w:t>3.</w:t>
      </w:r>
      <w:r w:rsidRPr="007F268F">
        <w:rPr>
          <w:rFonts w:asciiTheme="minorHAnsi" w:hAnsiTheme="minorHAnsi"/>
          <w:sz w:val="22"/>
          <w:szCs w:val="22"/>
        </w:rPr>
        <w:tab/>
        <w:t>Report to Upper Level AP Teachers and the National Honor Society Head</w:t>
      </w:r>
    </w:p>
    <w:p w:rsidR="00F63884" w:rsidRPr="007F268F" w:rsidRDefault="00F63884" w:rsidP="00F63884">
      <w:pPr>
        <w:rPr>
          <w:rFonts w:asciiTheme="minorHAnsi" w:hAnsiTheme="minorHAnsi"/>
          <w:sz w:val="22"/>
          <w:szCs w:val="22"/>
        </w:rPr>
      </w:pPr>
      <w:r w:rsidRPr="007F268F">
        <w:rPr>
          <w:rFonts w:asciiTheme="minorHAnsi" w:hAnsiTheme="minorHAnsi"/>
          <w:sz w:val="22"/>
          <w:szCs w:val="22"/>
        </w:rPr>
        <w:t>4.</w:t>
      </w:r>
      <w:r w:rsidRPr="007F268F">
        <w:rPr>
          <w:rFonts w:asciiTheme="minorHAnsi" w:hAnsiTheme="minorHAnsi"/>
          <w:sz w:val="22"/>
          <w:szCs w:val="22"/>
        </w:rPr>
        <w:tab/>
        <w:t>Notification to parents/guardians.</w:t>
      </w:r>
    </w:p>
    <w:p w:rsidR="00FA65A1" w:rsidRPr="00F63884" w:rsidRDefault="00F63884">
      <w:pPr>
        <w:rPr>
          <w:rFonts w:asciiTheme="minorHAnsi" w:hAnsiTheme="minorHAnsi"/>
          <w:sz w:val="22"/>
          <w:szCs w:val="22"/>
        </w:rPr>
      </w:pPr>
      <w:r w:rsidRPr="007F268F">
        <w:rPr>
          <w:rFonts w:asciiTheme="minorHAnsi" w:hAnsiTheme="minorHAnsi"/>
          <w:sz w:val="22"/>
          <w:szCs w:val="22"/>
        </w:rPr>
        <w:t>5.</w:t>
      </w:r>
      <w:r w:rsidRPr="007F268F">
        <w:rPr>
          <w:rFonts w:asciiTheme="minorHAnsi" w:hAnsiTheme="minorHAnsi"/>
          <w:sz w:val="22"/>
          <w:szCs w:val="22"/>
        </w:rPr>
        <w:tab/>
        <w:t>In</w:t>
      </w:r>
      <w:r w:rsidRPr="007F268F">
        <w:rPr>
          <w:rFonts w:asciiTheme="minorHAnsi" w:hAnsiTheme="minorHAnsi"/>
          <w:sz w:val="22"/>
          <w:szCs w:val="22"/>
        </w:rPr>
        <w:noBreakHyphen/>
        <w:t xml:space="preserve">School Suspension </w:t>
      </w:r>
    </w:p>
    <w:sectPr w:rsidR="00FA65A1" w:rsidRPr="00F63884" w:rsidSect="00F63884">
      <w:headerReference w:type="default" r:id="rId7"/>
      <w:footerReference w:type="default" r:id="rId8"/>
      <w:headerReference w:type="first" r:id="rId9"/>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EBC" w:rsidRDefault="00D50EBC" w:rsidP="00F63884">
      <w:pPr>
        <w:spacing w:line="240" w:lineRule="auto"/>
      </w:pPr>
      <w:r>
        <w:separator/>
      </w:r>
    </w:p>
  </w:endnote>
  <w:endnote w:type="continuationSeparator" w:id="0">
    <w:p w:rsidR="00D50EBC" w:rsidRDefault="00D50EBC" w:rsidP="00F63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96E" w:rsidRDefault="00CA6231" w:rsidP="00366637">
    <w:pPr>
      <w:pStyle w:val="Footer"/>
    </w:pPr>
    <w:r>
      <w:t xml:space="preserve">Page </w:t>
    </w:r>
    <w:r>
      <w:fldChar w:fldCharType="begin"/>
    </w:r>
    <w:r>
      <w:instrText xml:space="preserve"> PAGE </w:instrText>
    </w:r>
    <w:r>
      <w:fldChar w:fldCharType="separate"/>
    </w:r>
    <w:r w:rsidR="00F6388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EBC" w:rsidRDefault="00D50EBC" w:rsidP="00F63884">
      <w:pPr>
        <w:spacing w:line="240" w:lineRule="auto"/>
      </w:pPr>
      <w:r>
        <w:separator/>
      </w:r>
    </w:p>
  </w:footnote>
  <w:footnote w:type="continuationSeparator" w:id="0">
    <w:p w:rsidR="00D50EBC" w:rsidRDefault="00D50EBC" w:rsidP="00F638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3EF" w:rsidRPr="00E04328" w:rsidRDefault="00D50EBC" w:rsidP="00E04328">
    <w:pPr>
      <w:pStyle w:val="Header"/>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B20" w:rsidRDefault="00D50EBC" w:rsidP="00F63884">
    <w:pPr>
      <w:pStyle w:val="Header"/>
      <w:rPr>
        <w:sz w:val="24"/>
        <w:szCs w:val="20"/>
      </w:rPr>
    </w:pPr>
  </w:p>
  <w:p w:rsidR="008D13EF" w:rsidRPr="008D13EF" w:rsidRDefault="00D50EBC" w:rsidP="008D1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7690"/>
    <w:multiLevelType w:val="hybridMultilevel"/>
    <w:tmpl w:val="A0E04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80A34"/>
    <w:multiLevelType w:val="hybridMultilevel"/>
    <w:tmpl w:val="3A868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C75E1C"/>
    <w:multiLevelType w:val="hybridMultilevel"/>
    <w:tmpl w:val="45543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6D7FEB"/>
    <w:multiLevelType w:val="hybridMultilevel"/>
    <w:tmpl w:val="6E1C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84"/>
    <w:rsid w:val="00CA6231"/>
    <w:rsid w:val="00CC7DF6"/>
    <w:rsid w:val="00D50EBC"/>
    <w:rsid w:val="00F63884"/>
    <w:rsid w:val="00FA65A1"/>
    <w:rsid w:val="00FD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CEA7"/>
  <w15:docId w15:val="{8615A0A9-E7D0-4D02-8237-F4C8789B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884"/>
    <w:pPr>
      <w:spacing w:after="0" w:line="312" w:lineRule="auto"/>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3884"/>
    <w:pPr>
      <w:jc w:val="center"/>
    </w:pPr>
  </w:style>
  <w:style w:type="character" w:customStyle="1" w:styleId="FooterChar">
    <w:name w:val="Footer Char"/>
    <w:basedOn w:val="DefaultParagraphFont"/>
    <w:link w:val="Footer"/>
    <w:rsid w:val="00F63884"/>
    <w:rPr>
      <w:rFonts w:ascii="Century Gothic" w:eastAsia="Times New Roman" w:hAnsi="Century Gothic" w:cs="Times New Roman"/>
      <w:sz w:val="18"/>
      <w:szCs w:val="24"/>
    </w:rPr>
  </w:style>
  <w:style w:type="paragraph" w:styleId="Header">
    <w:name w:val="header"/>
    <w:basedOn w:val="Normal"/>
    <w:link w:val="HeaderChar"/>
    <w:rsid w:val="00F63884"/>
    <w:pPr>
      <w:tabs>
        <w:tab w:val="center" w:pos="4680"/>
        <w:tab w:val="right" w:pos="9360"/>
      </w:tabs>
      <w:spacing w:line="240" w:lineRule="auto"/>
    </w:pPr>
  </w:style>
  <w:style w:type="character" w:customStyle="1" w:styleId="HeaderChar">
    <w:name w:val="Header Char"/>
    <w:basedOn w:val="DefaultParagraphFont"/>
    <w:link w:val="Header"/>
    <w:rsid w:val="00F63884"/>
    <w:rPr>
      <w:rFonts w:ascii="Century Gothic" w:eastAsia="Times New Roman" w:hAnsi="Century Gothic"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TCISD</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Graves, Victoria</dc:creator>
  <cp:lastModifiedBy>Graves, Victoria</cp:lastModifiedBy>
  <cp:revision>3</cp:revision>
  <dcterms:created xsi:type="dcterms:W3CDTF">2017-04-17T21:10:00Z</dcterms:created>
  <dcterms:modified xsi:type="dcterms:W3CDTF">2017-07-30T17:40:00Z</dcterms:modified>
</cp:coreProperties>
</file>